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3908CA4B" w:rsidR="004F5E25" w:rsidRDefault="00C905BA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831662">
        <w:rPr>
          <w:i/>
          <w:sz w:val="24"/>
          <w:u w:val="single"/>
        </w:rPr>
        <w:t>14</w:t>
      </w:r>
    </w:p>
    <w:p w14:paraId="75DCFE86" w14:textId="77777777" w:rsidR="00C905BA" w:rsidRDefault="00C905BA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3A1D47C7" w14:textId="77777777" w:rsidR="00C905BA" w:rsidRPr="004F5E25" w:rsidRDefault="00C905BA" w:rsidP="00C905BA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PR-373/0005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95175B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C905BA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39AA45FD" w:rsidR="0011667E" w:rsidRPr="00C905BA" w:rsidRDefault="00831662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C905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271E0986" w:rsidR="002533E0" w:rsidRPr="00C905BA" w:rsidRDefault="00831662" w:rsidP="00831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905BA">
              <w:rPr>
                <w:rFonts w:ascii="Arial" w:hAnsi="Arial" w:cs="Arial"/>
                <w:sz w:val="20"/>
                <w:szCs w:val="20"/>
              </w:rPr>
              <w:t>Pneu 90/90 - 21; construção radial; sem câmara (</w:t>
            </w:r>
            <w:proofErr w:type="spellStart"/>
            <w:r w:rsidRPr="00C905BA">
              <w:rPr>
                <w:rFonts w:ascii="Arial" w:hAnsi="Arial" w:cs="Arial"/>
                <w:sz w:val="20"/>
                <w:szCs w:val="20"/>
              </w:rPr>
              <w:t>tubeless</w:t>
            </w:r>
            <w:proofErr w:type="spellEnd"/>
            <w:r w:rsidRPr="00C905BA">
              <w:rPr>
                <w:rFonts w:ascii="Arial" w:hAnsi="Arial" w:cs="Arial"/>
                <w:sz w:val="20"/>
                <w:szCs w:val="20"/>
              </w:rPr>
              <w:t xml:space="preserve">); aplicação </w:t>
            </w:r>
            <w:proofErr w:type="spellStart"/>
            <w:r w:rsidRPr="00C905BA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C905BA">
              <w:rPr>
                <w:rFonts w:ascii="Arial" w:hAnsi="Arial" w:cs="Arial"/>
                <w:sz w:val="20"/>
                <w:szCs w:val="20"/>
              </w:rPr>
              <w:t xml:space="preserve"> /</w:t>
            </w:r>
            <w:proofErr w:type="gramStart"/>
            <w:r w:rsidRPr="00C905BA">
              <w:rPr>
                <w:rFonts w:ascii="Arial" w:hAnsi="Arial" w:cs="Arial"/>
                <w:sz w:val="20"/>
                <w:szCs w:val="20"/>
              </w:rPr>
              <w:t>off</w:t>
            </w:r>
            <w:proofErr w:type="gramEnd"/>
            <w:r w:rsidRPr="00C905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05BA">
              <w:rPr>
                <w:rFonts w:ascii="Arial" w:hAnsi="Arial" w:cs="Arial"/>
                <w:sz w:val="20"/>
                <w:szCs w:val="20"/>
              </w:rPr>
              <w:t>road</w:t>
            </w:r>
            <w:proofErr w:type="spellEnd"/>
            <w:r w:rsidRPr="00C905BA">
              <w:rPr>
                <w:rFonts w:ascii="Arial" w:hAnsi="Arial" w:cs="Arial"/>
                <w:sz w:val="20"/>
                <w:szCs w:val="20"/>
              </w:rPr>
              <w:t xml:space="preserve"> (uso misto); destinado a motocicletas de alta cilindrada; carcaça de alta resistência com estrutura reforçada, adequada para uso em condições severas; projetado para proporcionar elevada estabilidade direcional em altas velocidades e desempenho eficiente em piso pavimentado e não pavimentado; banda de rodagem em composto de borracha de alta durabilidade, com boa aderência em piso seco e molhado; resistente ao desgaste irregular e a lacerações; índice de carga 54 ou superior; índice de velocidade mínimo v; compatível com motocicletas de alta cilindrada, como BMW f 850 </w:t>
            </w:r>
            <w:proofErr w:type="spellStart"/>
            <w:r w:rsidRPr="00C905BA">
              <w:rPr>
                <w:rFonts w:ascii="Arial" w:hAnsi="Arial" w:cs="Arial"/>
                <w:sz w:val="20"/>
                <w:szCs w:val="20"/>
              </w:rPr>
              <w:t>gs</w:t>
            </w:r>
            <w:proofErr w:type="spellEnd"/>
            <w:r w:rsidRPr="00C905BA">
              <w:rPr>
                <w:rFonts w:ascii="Arial" w:hAnsi="Arial" w:cs="Arial"/>
                <w:sz w:val="20"/>
                <w:szCs w:val="20"/>
              </w:rPr>
              <w:t xml:space="preserve"> ou similares;  produto novo (primeira vida), não </w:t>
            </w:r>
            <w:proofErr w:type="spellStart"/>
            <w:r w:rsidRPr="00C905BA">
              <w:rPr>
                <w:rFonts w:ascii="Arial" w:hAnsi="Arial" w:cs="Arial"/>
                <w:sz w:val="20"/>
                <w:szCs w:val="20"/>
              </w:rPr>
              <w:t>remoldado</w:t>
            </w:r>
            <w:proofErr w:type="spellEnd"/>
            <w:r w:rsidRPr="00C905BA">
              <w:rPr>
                <w:rFonts w:ascii="Arial" w:hAnsi="Arial" w:cs="Arial"/>
                <w:sz w:val="20"/>
                <w:szCs w:val="20"/>
              </w:rPr>
              <w:t>, não rec</w:t>
            </w:r>
            <w:bookmarkStart w:id="0" w:name="_GoBack"/>
            <w:bookmarkEnd w:id="0"/>
            <w:r w:rsidRPr="00C905BA">
              <w:rPr>
                <w:rFonts w:ascii="Arial" w:hAnsi="Arial" w:cs="Arial"/>
                <w:sz w:val="20"/>
                <w:szCs w:val="20"/>
              </w:rPr>
              <w:t xml:space="preserve">auchutado e não recondicionado; certificação compulsória do </w:t>
            </w:r>
            <w:r w:rsidR="00177AE8" w:rsidRPr="00C905BA">
              <w:rPr>
                <w:rFonts w:ascii="Arial" w:hAnsi="Arial" w:cs="Arial"/>
                <w:sz w:val="20"/>
                <w:szCs w:val="20"/>
              </w:rPr>
              <w:t>INMETRO</w:t>
            </w:r>
            <w:r w:rsidRPr="00C905BA">
              <w:rPr>
                <w:rFonts w:ascii="Arial" w:hAnsi="Arial" w:cs="Arial"/>
                <w:sz w:val="20"/>
                <w:szCs w:val="20"/>
              </w:rPr>
              <w:t>, conforme regulamentação vigente aplicável; garantia mínima de 12 (doze) meses contra defeitos de fabricação; pneu com data de fabricação (</w:t>
            </w:r>
            <w:proofErr w:type="spellStart"/>
            <w:r w:rsidRPr="00C905BA">
              <w:rPr>
                <w:rFonts w:ascii="Arial" w:hAnsi="Arial" w:cs="Arial"/>
                <w:sz w:val="20"/>
                <w:szCs w:val="20"/>
              </w:rPr>
              <w:t>dot</w:t>
            </w:r>
            <w:proofErr w:type="spellEnd"/>
            <w:r w:rsidRPr="00C905BA">
              <w:rPr>
                <w:rFonts w:ascii="Arial" w:hAnsi="Arial" w:cs="Arial"/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46862A10" w:rsidR="0011667E" w:rsidRPr="00C905BA" w:rsidRDefault="00831662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C905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  <w:r w:rsidR="00BF04AE" w:rsidRPr="00C905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  <w:r w:rsidR="00057F90" w:rsidRPr="00C905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C905B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C905B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C905B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C905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C905B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C905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C905BA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C905BA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C905BA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C905BA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C905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C905BA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C905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0BC7208F" w14:textId="77777777" w:rsidR="00C905BA" w:rsidRDefault="007E3871" w:rsidP="00A53510">
      <w:pPr>
        <w:rPr>
          <w:rFonts w:cs="Arial"/>
          <w:bCs/>
          <w:i/>
        </w:rPr>
      </w:pPr>
      <w:bookmarkStart w:id="1" w:name="_Hlk224828003"/>
      <w:r>
        <w:rPr>
          <w:rFonts w:cs="Arial"/>
          <w:bCs/>
          <w:i/>
        </w:rPr>
        <w:t xml:space="preserve">OBS: </w:t>
      </w:r>
      <w:bookmarkStart w:id="2" w:name="_Hlk225406757"/>
    </w:p>
    <w:p w14:paraId="397D5764" w14:textId="7138B61C" w:rsidR="00A53510" w:rsidRDefault="00A53510" w:rsidP="00A53510">
      <w:pPr>
        <w:rPr>
          <w:rFonts w:cs="Arial"/>
          <w:bCs/>
          <w:i/>
        </w:rPr>
      </w:pPr>
      <w:proofErr w:type="gramStart"/>
      <w:r>
        <w:rPr>
          <w:rFonts w:cs="Arial"/>
          <w:bCs/>
          <w:i/>
        </w:rPr>
        <w:t>1</w:t>
      </w:r>
      <w:proofErr w:type="gramEnd"/>
      <w:r>
        <w:rPr>
          <w:rFonts w:cs="Arial"/>
          <w:bCs/>
          <w:i/>
        </w:rPr>
        <w:t xml:space="preserve">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 xml:space="preserve">, </w:t>
      </w:r>
      <w:r w:rsidRPr="004056EC">
        <w:rPr>
          <w:rFonts w:cs="Arial"/>
          <w:b/>
          <w:i/>
        </w:rPr>
        <w:t>Agência</w:t>
      </w:r>
      <w:r>
        <w:rPr>
          <w:rFonts w:cs="Arial"/>
          <w:bCs/>
          <w:i/>
        </w:rPr>
        <w:t xml:space="preserve"> .................e </w:t>
      </w:r>
      <w:r w:rsidRPr="004056EC">
        <w:rPr>
          <w:rFonts w:cs="Arial"/>
          <w:b/>
          <w:i/>
        </w:rPr>
        <w:t>Conta Corrente</w:t>
      </w:r>
      <w:r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6B41CCCF" w14:textId="77777777" w:rsidR="007E3871" w:rsidRDefault="007E3871" w:rsidP="007E3871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7DD5E3ED" w14:textId="1A03DD6A" w:rsidR="007E3871" w:rsidRDefault="007E3871" w:rsidP="0096418A">
      <w:pPr>
        <w:jc w:val="both"/>
        <w:rPr>
          <w:rFonts w:cs="Arial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3FE86" w14:textId="77777777" w:rsidR="00A859CE" w:rsidRDefault="00A859CE" w:rsidP="00EC1EFD">
      <w:pPr>
        <w:spacing w:after="0" w:line="240" w:lineRule="auto"/>
      </w:pPr>
      <w:r>
        <w:separator/>
      </w:r>
    </w:p>
  </w:endnote>
  <w:endnote w:type="continuationSeparator" w:id="0">
    <w:p w14:paraId="6AC23D81" w14:textId="77777777" w:rsidR="00A859CE" w:rsidRDefault="00A859CE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33436" w14:textId="77777777" w:rsidR="00A859CE" w:rsidRDefault="00A859CE" w:rsidP="00EC1EFD">
      <w:pPr>
        <w:spacing w:after="0" w:line="240" w:lineRule="auto"/>
      </w:pPr>
      <w:r>
        <w:separator/>
      </w:r>
    </w:p>
  </w:footnote>
  <w:footnote w:type="continuationSeparator" w:id="0">
    <w:p w14:paraId="40D48EC3" w14:textId="77777777" w:rsidR="00A859CE" w:rsidRDefault="00A859CE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31E8D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77AE8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14C90"/>
    <w:rsid w:val="004D2C31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C498E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859CE"/>
    <w:rsid w:val="00A973F9"/>
    <w:rsid w:val="00B47F46"/>
    <w:rsid w:val="00B60291"/>
    <w:rsid w:val="00B9566F"/>
    <w:rsid w:val="00B97649"/>
    <w:rsid w:val="00BB6331"/>
    <w:rsid w:val="00BC1C0E"/>
    <w:rsid w:val="00BF04AE"/>
    <w:rsid w:val="00C0090D"/>
    <w:rsid w:val="00C0206D"/>
    <w:rsid w:val="00C62A81"/>
    <w:rsid w:val="00C905BA"/>
    <w:rsid w:val="00CB32C1"/>
    <w:rsid w:val="00CB5064"/>
    <w:rsid w:val="00CD515C"/>
    <w:rsid w:val="00CD7720"/>
    <w:rsid w:val="00CF7924"/>
    <w:rsid w:val="00D0545A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4</cp:revision>
  <cp:lastPrinted>2025-10-16T17:44:00Z</cp:lastPrinted>
  <dcterms:created xsi:type="dcterms:W3CDTF">2026-05-07T23:55:00Z</dcterms:created>
  <dcterms:modified xsi:type="dcterms:W3CDTF">2026-05-08T00:16:00Z</dcterms:modified>
</cp:coreProperties>
</file>